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37A7" w14:textId="2D36F8AA" w:rsidR="009C6EC9" w:rsidRPr="009C6EC9" w:rsidRDefault="003C16D8" w:rsidP="009C6E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A1B5E" wp14:editId="09E55C6B">
                <wp:simplePos x="0" y="0"/>
                <wp:positionH relativeFrom="column">
                  <wp:posOffset>2036805</wp:posOffset>
                </wp:positionH>
                <wp:positionV relativeFrom="paragraph">
                  <wp:posOffset>-411892</wp:posOffset>
                </wp:positionV>
                <wp:extent cx="4337050" cy="9300519"/>
                <wp:effectExtent l="0" t="0" r="6350" b="15240"/>
                <wp:wrapNone/>
                <wp:docPr id="11634336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9300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C15F3" w14:textId="77777777" w:rsidR="00A07D18" w:rsidRDefault="00A07D18" w:rsidP="00A07D18">
                            <w:pPr>
                              <w:pStyle w:val="Heading2"/>
                              <w:spacing w:before="0" w:after="0" w:line="276" w:lineRule="auto"/>
                              <w:jc w:val="center"/>
                              <w:rPr>
                                <w:rFonts w:ascii="Open Sans" w:hAnsi="Open Sans" w:cs="Open Sans"/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i w:val="0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BA55795" wp14:editId="37E32B77">
                                  <wp:extent cx="2814540" cy="1646280"/>
                                  <wp:effectExtent l="0" t="0" r="5080" b="0"/>
                                  <wp:docPr id="364952347" name="Picture 6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4952347" name="Picture 6" descr="A logo for a compan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7804" cy="16832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7060C8" w14:textId="7505AF89" w:rsidR="00DA6C34" w:rsidRPr="003C16D8" w:rsidRDefault="00DF2316" w:rsidP="003C16D8">
                            <w:pPr>
                              <w:rPr>
                                <w:rFonts w:ascii="Open Sans" w:hAnsi="Open Sans" w:cs="Open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TechACCESS</w:t>
                            </w:r>
                            <w:proofErr w:type="spellEnd"/>
                            <w:r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of R</w:t>
                            </w:r>
                            <w:r w:rsidR="00DA6C34"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hode Island</w:t>
                            </w:r>
                            <w:r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provides Assistive Technology (AT) services for children and students from Early Intervention (</w:t>
                            </w:r>
                            <w:r w:rsidR="00DA6C34"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</w:t>
                            </w:r>
                            <w:r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irth to</w:t>
                            </w:r>
                            <w:r w:rsidR="00DA6C34"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age three</w:t>
                            </w:r>
                            <w:r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) to Grade 12 or the age of 21.  We also provide services to educational team members and families to </w:t>
                            </w:r>
                            <w:r w:rsidR="00535143"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ensure</w:t>
                            </w:r>
                            <w:r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that they </w:t>
                            </w:r>
                            <w:proofErr w:type="gramStart"/>
                            <w:r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are able to</w:t>
                            </w:r>
                            <w:proofErr w:type="gramEnd"/>
                            <w:r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support students fully in school, the community</w:t>
                            </w:r>
                            <w:r w:rsidR="00DA6C34"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at home.</w:t>
                            </w:r>
                          </w:p>
                          <w:p w14:paraId="0B38186D" w14:textId="77777777" w:rsidR="00DA6C34" w:rsidRPr="003C16D8" w:rsidRDefault="00DA6C34" w:rsidP="003C16D8">
                            <w:pPr>
                              <w:rPr>
                                <w:rFonts w:ascii="Open Sans" w:hAnsi="Open Sans" w:cs="Open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2134120" w14:textId="41A690F9" w:rsidR="00DA6C34" w:rsidRPr="003C16D8" w:rsidRDefault="00DF2316" w:rsidP="003C16D8">
                            <w:pPr>
                              <w:rPr>
                                <w:rFonts w:ascii="Open Sans" w:eastAsia="Adobe Gothic Std B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eastAsia="Adobe Gothic Std B" w:hAnsi="Open Sans" w:cs="Open Sans"/>
                                <w:bCs/>
                                <w:sz w:val="22"/>
                                <w:szCs w:val="22"/>
                              </w:rPr>
                              <w:t>AT allows children to communicate</w:t>
                            </w:r>
                            <w:r w:rsidR="00DA6C34" w:rsidRPr="003C16D8">
                              <w:rPr>
                                <w:rFonts w:ascii="Open Sans" w:eastAsia="Adobe Gothic Std B" w:hAnsi="Open Sans" w:cs="Open Sans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C16D8">
                              <w:rPr>
                                <w:rFonts w:ascii="Open Sans" w:eastAsia="Adobe Gothic Std B" w:hAnsi="Open Sans" w:cs="Open Sans"/>
                                <w:bCs/>
                                <w:sz w:val="22"/>
                                <w:szCs w:val="22"/>
                              </w:rPr>
                              <w:t>learn, navigate their environment</w:t>
                            </w:r>
                            <w:r w:rsidR="00DA6C34" w:rsidRPr="003C16D8">
                              <w:rPr>
                                <w:rFonts w:ascii="Open Sans" w:eastAsia="Adobe Gothic Std B" w:hAnsi="Open Sans" w:cs="Open Sans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3C16D8">
                              <w:rPr>
                                <w:rFonts w:ascii="Open Sans" w:eastAsia="Adobe Gothic Std B" w:hAnsi="Open Sans" w:cs="Open Sans"/>
                                <w:bCs/>
                                <w:sz w:val="22"/>
                                <w:szCs w:val="22"/>
                              </w:rPr>
                              <w:t xml:space="preserve"> and accomplish educational and daily living tasks with increased independence.</w:t>
                            </w:r>
                          </w:p>
                          <w:p w14:paraId="6D36B087" w14:textId="77777777" w:rsidR="00DA6C34" w:rsidRPr="003C16D8" w:rsidRDefault="00DA6C34" w:rsidP="003C16D8">
                            <w:pPr>
                              <w:rPr>
                                <w:rFonts w:ascii="Open Sans" w:eastAsia="Adobe Gothic Std B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FB2BFEA" w14:textId="2E148829" w:rsidR="00DF2316" w:rsidRPr="003C16D8" w:rsidRDefault="00DF2316" w:rsidP="003C16D8">
                            <w:pPr>
                              <w:rPr>
                                <w:rFonts w:ascii="Open Sans" w:eastAsia="Adobe Gothic Std B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eastAsia="Adobe Gothic Std B" w:hAnsi="Open Sans" w:cs="Open Sans"/>
                                <w:bCs/>
                                <w:sz w:val="22"/>
                                <w:szCs w:val="22"/>
                              </w:rPr>
                              <w:t>Our expert staff consists of certified Speech Language Pathologists, Occupational Therapists and RESNA certified Assistive Technology Professionals.</w:t>
                            </w:r>
                          </w:p>
                          <w:p w14:paraId="447375EB" w14:textId="77777777" w:rsidR="00DA6C34" w:rsidRPr="003C16D8" w:rsidRDefault="00DA6C34" w:rsidP="003C16D8">
                            <w:pPr>
                              <w:rPr>
                                <w:rFonts w:ascii="Open Sans" w:eastAsia="Adobe Gothic Std B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4139D52" w14:textId="77777777" w:rsidR="00CE429A" w:rsidRPr="003C16D8" w:rsidRDefault="006E3213" w:rsidP="003C16D8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Child/Student Services</w:t>
                            </w:r>
                          </w:p>
                          <w:p w14:paraId="7BF80F2F" w14:textId="299D56B1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Evaluation/Consultation</w:t>
                            </w:r>
                          </w:p>
                          <w:p w14:paraId="766B780E" w14:textId="77777777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Communication</w:t>
                            </w:r>
                          </w:p>
                          <w:p w14:paraId="13E9A634" w14:textId="77777777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Learning</w:t>
                            </w:r>
                          </w:p>
                          <w:p w14:paraId="77B80A06" w14:textId="6B7AAE83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Physical Access</w:t>
                            </w:r>
                          </w:p>
                          <w:p w14:paraId="7B7A3F9F" w14:textId="77777777" w:rsidR="003B0B28" w:rsidRPr="003C16D8" w:rsidRDefault="003B0B28" w:rsidP="003C16D8">
                            <w:p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A658DED" w14:textId="3FA6C256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Training</w:t>
                            </w:r>
                          </w:p>
                          <w:p w14:paraId="55029FC7" w14:textId="77777777" w:rsidR="006E3213" w:rsidRPr="003C16D8" w:rsidRDefault="006E3213" w:rsidP="003C16D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Equipment</w:t>
                            </w:r>
                          </w:p>
                          <w:p w14:paraId="60B87799" w14:textId="77777777" w:rsidR="006E3213" w:rsidRPr="003C16D8" w:rsidRDefault="006E3213" w:rsidP="003C16D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Hardware</w:t>
                            </w:r>
                          </w:p>
                          <w:p w14:paraId="1FD10E69" w14:textId="77777777" w:rsidR="006E3213" w:rsidRPr="003C16D8" w:rsidRDefault="006E3213" w:rsidP="003C16D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Software</w:t>
                            </w:r>
                          </w:p>
                          <w:p w14:paraId="3222A637" w14:textId="77777777" w:rsidR="006E3213" w:rsidRPr="003C16D8" w:rsidRDefault="006E3213" w:rsidP="003C16D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Devices</w:t>
                            </w:r>
                          </w:p>
                          <w:p w14:paraId="764F5E2C" w14:textId="77777777" w:rsidR="006E3213" w:rsidRPr="003C16D8" w:rsidRDefault="006E3213" w:rsidP="003C16D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Professional Development</w:t>
                            </w:r>
                          </w:p>
                          <w:p w14:paraId="5DDCC827" w14:textId="77777777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9F757E8" w14:textId="77777777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Accessible Educational Materials (RIMAC)</w:t>
                            </w:r>
                          </w:p>
                          <w:p w14:paraId="20F45406" w14:textId="77777777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8481DA7" w14:textId="77777777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AAC Therapy</w:t>
                            </w:r>
                          </w:p>
                          <w:p w14:paraId="61A687B4" w14:textId="77777777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CB0DDC8" w14:textId="77777777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Assistive Technology Tech Support</w:t>
                            </w:r>
                          </w:p>
                          <w:p w14:paraId="38390FE2" w14:textId="77777777" w:rsidR="006E3213" w:rsidRPr="003C16D8" w:rsidRDefault="006E3213" w:rsidP="003C16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Hardware</w:t>
                            </w:r>
                          </w:p>
                          <w:p w14:paraId="00231CDC" w14:textId="77777777" w:rsidR="006E3213" w:rsidRPr="003C16D8" w:rsidRDefault="006E3213" w:rsidP="003C16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Software</w:t>
                            </w:r>
                          </w:p>
                          <w:p w14:paraId="5E16C989" w14:textId="77777777" w:rsidR="006E3213" w:rsidRPr="003C16D8" w:rsidRDefault="006E3213" w:rsidP="003C16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Devices</w:t>
                            </w:r>
                          </w:p>
                          <w:p w14:paraId="2B3E6DA8" w14:textId="77777777" w:rsidR="006E3213" w:rsidRPr="003C16D8" w:rsidRDefault="006E3213" w:rsidP="003C16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Custom Fabrication</w:t>
                            </w:r>
                          </w:p>
                          <w:p w14:paraId="15018294" w14:textId="77777777" w:rsidR="006E3213" w:rsidRPr="003C16D8" w:rsidRDefault="006E3213" w:rsidP="003C16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Device Modification</w:t>
                            </w:r>
                          </w:p>
                          <w:p w14:paraId="75FB123F" w14:textId="77777777" w:rsidR="006E3213" w:rsidRPr="003C16D8" w:rsidRDefault="006E3213" w:rsidP="003C16D8">
                            <w:pPr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B0A2112" w14:textId="30EE6527" w:rsidR="006E3213" w:rsidRPr="00370758" w:rsidRDefault="00A838D0" w:rsidP="003C16D8">
                            <w:pPr>
                              <w:rPr>
                                <w:rFonts w:eastAsia="Adobe Gothic Std B"/>
                                <w:sz w:val="22"/>
                                <w:szCs w:val="22"/>
                              </w:rPr>
                            </w:pPr>
                            <w:r w:rsidRPr="003C16D8">
                              <w:rPr>
                                <w:rFonts w:ascii="Open Sans" w:eastAsia="Adobe Gothic Std B" w:hAnsi="Open Sans" w:cs="Open Sans"/>
                                <w:sz w:val="22"/>
                                <w:szCs w:val="22"/>
                              </w:rPr>
                              <w:t>Technology Demonstrations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A1B5E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160.4pt;margin-top:-32.45pt;width:341.5pt;height:7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" filled="f" stroked="f">
                <v:textbox inset="0,0,0,0">
                  <w:txbxContent>
                    <w:p w14:paraId="762C15F3" w14:textId="77777777" w:rsidR="00A07D18" w:rsidRDefault="00A07D18" w:rsidP="00A07D18">
                      <w:pPr>
                        <w:pStyle w:val="Heading2"/>
                        <w:spacing w:before="0" w:after="0" w:line="276" w:lineRule="auto"/>
                        <w:jc w:val="center"/>
                        <w:rPr>
                          <w:rFonts w:ascii="Open Sans" w:hAnsi="Open Sans" w:cs="Open Sans"/>
                          <w:b w:val="0"/>
                          <w:i w:val="0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 w:val="0"/>
                          <w:i w:val="0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BA55795" wp14:editId="37E32B77">
                            <wp:extent cx="2814540" cy="1646280"/>
                            <wp:effectExtent l="0" t="0" r="5080" b="0"/>
                            <wp:docPr id="364952347" name="Picture 6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4952347" name="Picture 6" descr="A logo for a company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7804" cy="16832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7060C8" w14:textId="7505AF89" w:rsidR="00DA6C34" w:rsidRPr="003C16D8" w:rsidRDefault="00DF2316" w:rsidP="003C16D8">
                      <w:pPr>
                        <w:rPr>
                          <w:rFonts w:ascii="Open Sans" w:hAnsi="Open Sans" w:cs="Open Sans"/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TechACCESS</w:t>
                      </w:r>
                      <w:proofErr w:type="spellEnd"/>
                      <w:r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of R</w:t>
                      </w:r>
                      <w:r w:rsidR="00DA6C34"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hode Island</w:t>
                      </w:r>
                      <w:r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provides Assistive Technology (AT) services for children and students from Early Intervention (</w:t>
                      </w:r>
                      <w:r w:rsidR="00DA6C34"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</w:t>
                      </w:r>
                      <w:r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irth to</w:t>
                      </w:r>
                      <w:r w:rsidR="00DA6C34"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age three</w:t>
                      </w:r>
                      <w:r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) to Grade 12 or the age of 21.  We also provide services to educational team members and families to </w:t>
                      </w:r>
                      <w:r w:rsidR="00535143"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ensure</w:t>
                      </w:r>
                      <w:r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that they </w:t>
                      </w:r>
                      <w:proofErr w:type="gramStart"/>
                      <w:r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are able to</w:t>
                      </w:r>
                      <w:proofErr w:type="gramEnd"/>
                      <w:r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support students fully in school, the community</w:t>
                      </w:r>
                      <w:r w:rsidR="00DA6C34"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at home.</w:t>
                      </w:r>
                    </w:p>
                    <w:p w14:paraId="0B38186D" w14:textId="77777777" w:rsidR="00DA6C34" w:rsidRPr="003C16D8" w:rsidRDefault="00DA6C34" w:rsidP="003C16D8">
                      <w:pPr>
                        <w:rPr>
                          <w:rFonts w:ascii="Open Sans" w:hAnsi="Open Sans" w:cs="Open Sans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72134120" w14:textId="41A690F9" w:rsidR="00DA6C34" w:rsidRPr="003C16D8" w:rsidRDefault="00DF2316" w:rsidP="003C16D8">
                      <w:pPr>
                        <w:rPr>
                          <w:rFonts w:ascii="Open Sans" w:eastAsia="Adobe Gothic Std B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eastAsia="Adobe Gothic Std B" w:hAnsi="Open Sans" w:cs="Open Sans"/>
                          <w:bCs/>
                          <w:sz w:val="22"/>
                          <w:szCs w:val="22"/>
                        </w:rPr>
                        <w:t>AT allows children to communicate</w:t>
                      </w:r>
                      <w:r w:rsidR="00DA6C34" w:rsidRPr="003C16D8">
                        <w:rPr>
                          <w:rFonts w:ascii="Open Sans" w:eastAsia="Adobe Gothic Std B" w:hAnsi="Open Sans" w:cs="Open Sans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3C16D8">
                        <w:rPr>
                          <w:rFonts w:ascii="Open Sans" w:eastAsia="Adobe Gothic Std B" w:hAnsi="Open Sans" w:cs="Open Sans"/>
                          <w:bCs/>
                          <w:sz w:val="22"/>
                          <w:szCs w:val="22"/>
                        </w:rPr>
                        <w:t>learn, navigate their environment</w:t>
                      </w:r>
                      <w:r w:rsidR="00DA6C34" w:rsidRPr="003C16D8">
                        <w:rPr>
                          <w:rFonts w:ascii="Open Sans" w:eastAsia="Adobe Gothic Std B" w:hAnsi="Open Sans" w:cs="Open Sans"/>
                          <w:bCs/>
                          <w:sz w:val="22"/>
                          <w:szCs w:val="22"/>
                        </w:rPr>
                        <w:t>,</w:t>
                      </w:r>
                      <w:r w:rsidRPr="003C16D8">
                        <w:rPr>
                          <w:rFonts w:ascii="Open Sans" w:eastAsia="Adobe Gothic Std B" w:hAnsi="Open Sans" w:cs="Open Sans"/>
                          <w:bCs/>
                          <w:sz w:val="22"/>
                          <w:szCs w:val="22"/>
                        </w:rPr>
                        <w:t xml:space="preserve"> and accomplish educational and daily living tasks with increased independence.</w:t>
                      </w:r>
                    </w:p>
                    <w:p w14:paraId="6D36B087" w14:textId="77777777" w:rsidR="00DA6C34" w:rsidRPr="003C16D8" w:rsidRDefault="00DA6C34" w:rsidP="003C16D8">
                      <w:pPr>
                        <w:rPr>
                          <w:rFonts w:ascii="Open Sans" w:eastAsia="Adobe Gothic Std B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FB2BFEA" w14:textId="2E148829" w:rsidR="00DF2316" w:rsidRPr="003C16D8" w:rsidRDefault="00DF2316" w:rsidP="003C16D8">
                      <w:pPr>
                        <w:rPr>
                          <w:rFonts w:ascii="Open Sans" w:eastAsia="Adobe Gothic Std B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eastAsia="Adobe Gothic Std B" w:hAnsi="Open Sans" w:cs="Open Sans"/>
                          <w:bCs/>
                          <w:sz w:val="22"/>
                          <w:szCs w:val="22"/>
                        </w:rPr>
                        <w:t>Our expert staff consists of certified Speech Language Pathologists, Occupational Therapists and RESNA certified Assistive Technology Professionals.</w:t>
                      </w:r>
                    </w:p>
                    <w:p w14:paraId="447375EB" w14:textId="77777777" w:rsidR="00DA6C34" w:rsidRPr="003C16D8" w:rsidRDefault="00DA6C34" w:rsidP="003C16D8">
                      <w:pPr>
                        <w:rPr>
                          <w:rFonts w:ascii="Open Sans" w:eastAsia="Adobe Gothic Std B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4139D52" w14:textId="77777777" w:rsidR="00CE429A" w:rsidRPr="003C16D8" w:rsidRDefault="006E3213" w:rsidP="003C16D8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Child/Student Services</w:t>
                      </w:r>
                    </w:p>
                    <w:p w14:paraId="7BF80F2F" w14:textId="299D56B1" w:rsidR="006E3213" w:rsidRPr="003C16D8" w:rsidRDefault="006E3213" w:rsidP="003C16D8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Evaluation/Consultation</w:t>
                      </w:r>
                    </w:p>
                    <w:p w14:paraId="766B780E" w14:textId="77777777" w:rsidR="006E3213" w:rsidRPr="003C16D8" w:rsidRDefault="006E3213" w:rsidP="003C16D8">
                      <w:p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Communication</w:t>
                      </w:r>
                    </w:p>
                    <w:p w14:paraId="13E9A634" w14:textId="77777777" w:rsidR="006E3213" w:rsidRPr="003C16D8" w:rsidRDefault="006E3213" w:rsidP="003C16D8">
                      <w:p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Learning</w:t>
                      </w:r>
                    </w:p>
                    <w:p w14:paraId="77B80A06" w14:textId="6B7AAE83" w:rsidR="006E3213" w:rsidRPr="003C16D8" w:rsidRDefault="006E3213" w:rsidP="003C16D8">
                      <w:p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Physical Access</w:t>
                      </w:r>
                    </w:p>
                    <w:p w14:paraId="7B7A3F9F" w14:textId="77777777" w:rsidR="003B0B28" w:rsidRPr="003C16D8" w:rsidRDefault="003B0B28" w:rsidP="003C16D8">
                      <w:p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A658DED" w14:textId="3FA6C256" w:rsidR="006E3213" w:rsidRPr="003C16D8" w:rsidRDefault="006E3213" w:rsidP="003C16D8">
                      <w:pP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>Training</w:t>
                      </w:r>
                    </w:p>
                    <w:p w14:paraId="55029FC7" w14:textId="77777777" w:rsidR="006E3213" w:rsidRPr="003C16D8" w:rsidRDefault="006E3213" w:rsidP="003C16D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Equipment</w:t>
                      </w:r>
                    </w:p>
                    <w:p w14:paraId="60B87799" w14:textId="77777777" w:rsidR="006E3213" w:rsidRPr="003C16D8" w:rsidRDefault="006E3213" w:rsidP="003C16D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Hardware</w:t>
                      </w:r>
                    </w:p>
                    <w:p w14:paraId="1FD10E69" w14:textId="77777777" w:rsidR="006E3213" w:rsidRPr="003C16D8" w:rsidRDefault="006E3213" w:rsidP="003C16D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Software</w:t>
                      </w:r>
                    </w:p>
                    <w:p w14:paraId="3222A637" w14:textId="77777777" w:rsidR="006E3213" w:rsidRPr="003C16D8" w:rsidRDefault="006E3213" w:rsidP="003C16D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Devices</w:t>
                      </w:r>
                    </w:p>
                    <w:p w14:paraId="764F5E2C" w14:textId="77777777" w:rsidR="006E3213" w:rsidRPr="003C16D8" w:rsidRDefault="006E3213" w:rsidP="003C16D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Professional Development</w:t>
                      </w:r>
                    </w:p>
                    <w:p w14:paraId="5DDCC827" w14:textId="77777777" w:rsidR="006E3213" w:rsidRPr="003C16D8" w:rsidRDefault="006E3213" w:rsidP="003C16D8">
                      <w:p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79F757E8" w14:textId="77777777" w:rsidR="006E3213" w:rsidRPr="003C16D8" w:rsidRDefault="006E3213" w:rsidP="003C16D8">
                      <w:pP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>Accessible Educational Materials (RIMAC)</w:t>
                      </w:r>
                    </w:p>
                    <w:p w14:paraId="20F45406" w14:textId="77777777" w:rsidR="006E3213" w:rsidRPr="003C16D8" w:rsidRDefault="006E3213" w:rsidP="003C16D8">
                      <w:p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58481DA7" w14:textId="77777777" w:rsidR="006E3213" w:rsidRPr="003C16D8" w:rsidRDefault="006E3213" w:rsidP="003C16D8">
                      <w:pP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>AAC Therapy</w:t>
                      </w:r>
                    </w:p>
                    <w:p w14:paraId="61A687B4" w14:textId="77777777" w:rsidR="006E3213" w:rsidRPr="003C16D8" w:rsidRDefault="006E3213" w:rsidP="003C16D8">
                      <w:p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4CB0DDC8" w14:textId="77777777" w:rsidR="006E3213" w:rsidRPr="003C16D8" w:rsidRDefault="006E3213" w:rsidP="003C16D8">
                      <w:pP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>Assistive Technology Tech Support</w:t>
                      </w:r>
                    </w:p>
                    <w:p w14:paraId="38390FE2" w14:textId="77777777" w:rsidR="006E3213" w:rsidRPr="003C16D8" w:rsidRDefault="006E3213" w:rsidP="003C16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Hardware</w:t>
                      </w:r>
                    </w:p>
                    <w:p w14:paraId="00231CDC" w14:textId="77777777" w:rsidR="006E3213" w:rsidRPr="003C16D8" w:rsidRDefault="006E3213" w:rsidP="003C16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Software</w:t>
                      </w:r>
                    </w:p>
                    <w:p w14:paraId="5E16C989" w14:textId="77777777" w:rsidR="006E3213" w:rsidRPr="003C16D8" w:rsidRDefault="006E3213" w:rsidP="003C16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Devices</w:t>
                      </w:r>
                    </w:p>
                    <w:p w14:paraId="2B3E6DA8" w14:textId="77777777" w:rsidR="006E3213" w:rsidRPr="003C16D8" w:rsidRDefault="006E3213" w:rsidP="003C16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Custom Fabrication</w:t>
                      </w:r>
                    </w:p>
                    <w:p w14:paraId="15018294" w14:textId="77777777" w:rsidR="006E3213" w:rsidRPr="003C16D8" w:rsidRDefault="006E3213" w:rsidP="003C16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>Device Modification</w:t>
                      </w:r>
                    </w:p>
                    <w:p w14:paraId="75FB123F" w14:textId="77777777" w:rsidR="006E3213" w:rsidRPr="003C16D8" w:rsidRDefault="006E3213" w:rsidP="003C16D8">
                      <w:pPr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0B0A2112" w14:textId="30EE6527" w:rsidR="006E3213" w:rsidRPr="00370758" w:rsidRDefault="00A838D0" w:rsidP="003C16D8">
                      <w:pPr>
                        <w:rPr>
                          <w:rFonts w:eastAsia="Adobe Gothic Std B"/>
                          <w:sz w:val="22"/>
                          <w:szCs w:val="22"/>
                        </w:rPr>
                      </w:pPr>
                      <w:r w:rsidRPr="003C16D8">
                        <w:rPr>
                          <w:rFonts w:ascii="Open Sans" w:eastAsia="Adobe Gothic Std B" w:hAnsi="Open Sans" w:cs="Open Sans"/>
                          <w:sz w:val="22"/>
                          <w:szCs w:val="22"/>
                        </w:rPr>
                        <w:t>Technology Demonstrations</w:t>
                      </w:r>
                    </w:p>
                  </w:txbxContent>
                </v:textbox>
              </v:shape>
            </w:pict>
          </mc:Fallback>
        </mc:AlternateContent>
      </w:r>
      <w:r w:rsidR="001F412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09415B" wp14:editId="549CC642">
                <wp:simplePos x="0" y="0"/>
                <wp:positionH relativeFrom="column">
                  <wp:posOffset>-831765</wp:posOffset>
                </wp:positionH>
                <wp:positionV relativeFrom="paragraph">
                  <wp:posOffset>-420181</wp:posOffset>
                </wp:positionV>
                <wp:extent cx="2254250" cy="2412365"/>
                <wp:effectExtent l="0" t="3810" r="0" b="3175"/>
                <wp:wrapNone/>
                <wp:docPr id="7572173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41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F0F49" w14:textId="4CA8C842" w:rsidR="00883EBB" w:rsidRPr="00DA6C34" w:rsidRDefault="00E019AE" w:rsidP="0075342B">
                            <w:pPr>
                              <w:rPr>
                                <w:rFonts w:ascii="Open Sans" w:eastAsia="Adobe Gothic Std B" w:hAnsi="Open Sans" w:cs="Open Sans"/>
                                <w:b/>
                                <w:i/>
                                <w:i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DA6C34">
                              <w:rPr>
                                <w:rFonts w:ascii="Open Sans" w:eastAsia="Adobe Gothic Std B" w:hAnsi="Open Sans" w:cs="Open Sans"/>
                                <w:b/>
                                <w:i/>
                                <w:iCs/>
                                <w:color w:val="FFFFFF"/>
                                <w:sz w:val="52"/>
                                <w:szCs w:val="52"/>
                              </w:rPr>
                              <w:t xml:space="preserve">Assistive </w:t>
                            </w:r>
                            <w:r w:rsidR="00883EBB" w:rsidRPr="00DA6C34">
                              <w:rPr>
                                <w:rFonts w:ascii="Open Sans" w:eastAsia="Adobe Gothic Std B" w:hAnsi="Open Sans" w:cs="Open Sans"/>
                                <w:b/>
                                <w:i/>
                                <w:iCs/>
                                <w:color w:val="FFFFFF"/>
                                <w:sz w:val="52"/>
                                <w:szCs w:val="52"/>
                              </w:rPr>
                              <w:t>Technology</w:t>
                            </w:r>
                            <w:r w:rsidR="0075342B" w:rsidRPr="00DA6C34">
                              <w:rPr>
                                <w:rFonts w:ascii="Open Sans" w:eastAsia="Adobe Gothic Std B" w:hAnsi="Open Sans" w:cs="Open Sans"/>
                                <w:b/>
                                <w:i/>
                                <w:iCs/>
                                <w:color w:val="FFFFF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83EBB" w:rsidRPr="00DA6C34">
                              <w:rPr>
                                <w:rFonts w:ascii="Open Sans" w:eastAsia="Adobe Gothic Std B" w:hAnsi="Open Sans" w:cs="Open Sans"/>
                                <w:b/>
                                <w:i/>
                                <w:iCs/>
                                <w:color w:val="FFFFFF"/>
                                <w:sz w:val="52"/>
                                <w:szCs w:val="52"/>
                              </w:rPr>
                              <w:t>Services for</w:t>
                            </w:r>
                            <w:r w:rsidR="0075342B" w:rsidRPr="00DA6C34">
                              <w:rPr>
                                <w:rFonts w:ascii="Open Sans" w:eastAsia="Adobe Gothic Std B" w:hAnsi="Open Sans" w:cs="Open Sans"/>
                                <w:b/>
                                <w:i/>
                                <w:iCs/>
                                <w:color w:val="FFFFF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421F0" w:rsidRPr="00DA6C34">
                              <w:rPr>
                                <w:rFonts w:ascii="Open Sans" w:eastAsia="Adobe Gothic Std B" w:hAnsi="Open Sans" w:cs="Open Sans"/>
                                <w:b/>
                                <w:i/>
                                <w:iCs/>
                                <w:color w:val="FFFFFF"/>
                                <w:sz w:val="52"/>
                                <w:szCs w:val="52"/>
                              </w:rPr>
                              <w:t>Children</w:t>
                            </w:r>
                            <w:r w:rsidR="00883EBB" w:rsidRPr="00DA6C34">
                              <w:rPr>
                                <w:rFonts w:ascii="Open Sans" w:eastAsia="Adobe Gothic Std B" w:hAnsi="Open Sans" w:cs="Open Sans"/>
                                <w:b/>
                                <w:i/>
                                <w:iCs/>
                                <w:color w:val="FFFFFF"/>
                                <w:sz w:val="52"/>
                                <w:szCs w:val="52"/>
                              </w:rPr>
                              <w:t xml:space="preserve"> with Disabilities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9415B" id="Text Box 9" o:spid="_x0000_s1027" type="#_x0000_t202" style="position:absolute;margin-left:-65.5pt;margin-top:-33.1pt;width:177.5pt;height:18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" filled="f" stroked="f">
                <v:textbox inset="0,0,0,0">
                  <w:txbxContent>
                    <w:p w14:paraId="752F0F49" w14:textId="4CA8C842" w:rsidR="00883EBB" w:rsidRPr="00DA6C34" w:rsidRDefault="00E019AE" w:rsidP="0075342B">
                      <w:pPr>
                        <w:rPr>
                          <w:rFonts w:ascii="Open Sans" w:eastAsia="Adobe Gothic Std B" w:hAnsi="Open Sans" w:cs="Open Sans"/>
                          <w:b/>
                          <w:i/>
                          <w:iCs/>
                          <w:color w:val="FFFFFF"/>
                          <w:sz w:val="52"/>
                          <w:szCs w:val="52"/>
                        </w:rPr>
                      </w:pPr>
                      <w:r w:rsidRPr="00DA6C34">
                        <w:rPr>
                          <w:rFonts w:ascii="Open Sans" w:eastAsia="Adobe Gothic Std B" w:hAnsi="Open Sans" w:cs="Open Sans"/>
                          <w:b/>
                          <w:i/>
                          <w:iCs/>
                          <w:color w:val="FFFFFF"/>
                          <w:sz w:val="52"/>
                          <w:szCs w:val="52"/>
                        </w:rPr>
                        <w:t xml:space="preserve">Assistive </w:t>
                      </w:r>
                      <w:r w:rsidR="00883EBB" w:rsidRPr="00DA6C34">
                        <w:rPr>
                          <w:rFonts w:ascii="Open Sans" w:eastAsia="Adobe Gothic Std B" w:hAnsi="Open Sans" w:cs="Open Sans"/>
                          <w:b/>
                          <w:i/>
                          <w:iCs/>
                          <w:color w:val="FFFFFF"/>
                          <w:sz w:val="52"/>
                          <w:szCs w:val="52"/>
                        </w:rPr>
                        <w:t>Technology</w:t>
                      </w:r>
                      <w:r w:rsidR="0075342B" w:rsidRPr="00DA6C34">
                        <w:rPr>
                          <w:rFonts w:ascii="Open Sans" w:eastAsia="Adobe Gothic Std B" w:hAnsi="Open Sans" w:cs="Open Sans"/>
                          <w:b/>
                          <w:i/>
                          <w:iCs/>
                          <w:color w:val="FFFFFF"/>
                          <w:sz w:val="52"/>
                          <w:szCs w:val="52"/>
                        </w:rPr>
                        <w:t xml:space="preserve"> </w:t>
                      </w:r>
                      <w:r w:rsidR="00883EBB" w:rsidRPr="00DA6C34">
                        <w:rPr>
                          <w:rFonts w:ascii="Open Sans" w:eastAsia="Adobe Gothic Std B" w:hAnsi="Open Sans" w:cs="Open Sans"/>
                          <w:b/>
                          <w:i/>
                          <w:iCs/>
                          <w:color w:val="FFFFFF"/>
                          <w:sz w:val="52"/>
                          <w:szCs w:val="52"/>
                        </w:rPr>
                        <w:t>Services for</w:t>
                      </w:r>
                      <w:r w:rsidR="0075342B" w:rsidRPr="00DA6C34">
                        <w:rPr>
                          <w:rFonts w:ascii="Open Sans" w:eastAsia="Adobe Gothic Std B" w:hAnsi="Open Sans" w:cs="Open Sans"/>
                          <w:b/>
                          <w:i/>
                          <w:iCs/>
                          <w:color w:val="FFFFFF"/>
                          <w:sz w:val="52"/>
                          <w:szCs w:val="52"/>
                        </w:rPr>
                        <w:t xml:space="preserve"> </w:t>
                      </w:r>
                      <w:r w:rsidR="007421F0" w:rsidRPr="00DA6C34">
                        <w:rPr>
                          <w:rFonts w:ascii="Open Sans" w:eastAsia="Adobe Gothic Std B" w:hAnsi="Open Sans" w:cs="Open Sans"/>
                          <w:b/>
                          <w:i/>
                          <w:iCs/>
                          <w:color w:val="FFFFFF"/>
                          <w:sz w:val="52"/>
                          <w:szCs w:val="52"/>
                        </w:rPr>
                        <w:t>Children</w:t>
                      </w:r>
                      <w:r w:rsidR="00883EBB" w:rsidRPr="00DA6C34">
                        <w:rPr>
                          <w:rFonts w:ascii="Open Sans" w:eastAsia="Adobe Gothic Std B" w:hAnsi="Open Sans" w:cs="Open Sans"/>
                          <w:b/>
                          <w:i/>
                          <w:iCs/>
                          <w:color w:val="FFFFFF"/>
                          <w:sz w:val="52"/>
                          <w:szCs w:val="52"/>
                        </w:rPr>
                        <w:t xml:space="preserve"> with Disabilities</w:t>
                      </w:r>
                    </w:p>
                  </w:txbxContent>
                </v:textbox>
              </v:shape>
            </w:pict>
          </mc:Fallback>
        </mc:AlternateContent>
      </w:r>
      <w:r w:rsidR="00C8475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A1CE3F" wp14:editId="5BD8939F">
                <wp:simplePos x="0" y="0"/>
                <wp:positionH relativeFrom="column">
                  <wp:posOffset>-1137285</wp:posOffset>
                </wp:positionH>
                <wp:positionV relativeFrom="paragraph">
                  <wp:posOffset>-1094740</wp:posOffset>
                </wp:positionV>
                <wp:extent cx="2800350" cy="10551160"/>
                <wp:effectExtent l="0" t="0" r="0" b="2540"/>
                <wp:wrapNone/>
                <wp:docPr id="13968365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05511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84A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6C55A" id="AutoShape 26" o:spid="_x0000_s1026" style="position:absolute;margin-left:-89.55pt;margin-top:-86.2pt;width:220.5pt;height:83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" fillcolor="#0084a9" stroked="f"/>
            </w:pict>
          </mc:Fallback>
        </mc:AlternateContent>
      </w:r>
      <w:r w:rsidR="00C847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5DCE9" wp14:editId="656D540C">
                <wp:simplePos x="0" y="0"/>
                <wp:positionH relativeFrom="column">
                  <wp:posOffset>1663065</wp:posOffset>
                </wp:positionH>
                <wp:positionV relativeFrom="paragraph">
                  <wp:posOffset>-908050</wp:posOffset>
                </wp:positionV>
                <wp:extent cx="4966335" cy="317500"/>
                <wp:effectExtent l="0" t="0" r="0" b="0"/>
                <wp:wrapNone/>
                <wp:docPr id="98911587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6335" cy="317500"/>
                        </a:xfrm>
                        <a:prstGeom prst="rect">
                          <a:avLst/>
                        </a:prstGeom>
                        <a:solidFill>
                          <a:srgbClr val="EE6C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1F5A7" id="Rectangle 110" o:spid="_x0000_s1026" style="position:absolute;margin-left:130.95pt;margin-top:-71.5pt;width:391.0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" fillcolor="#ee6c32" stroked="f" strokecolor="purple"/>
            </w:pict>
          </mc:Fallback>
        </mc:AlternateContent>
      </w:r>
    </w:p>
    <w:p w14:paraId="65B8DA9B" w14:textId="77777777" w:rsidR="009C6EC9" w:rsidRPr="009C6EC9" w:rsidRDefault="009C6EC9" w:rsidP="009C6EC9"/>
    <w:p w14:paraId="7FA75D72" w14:textId="47687BAE" w:rsidR="009C6EC9" w:rsidRPr="009C6EC9" w:rsidRDefault="009C6EC9" w:rsidP="009C6EC9"/>
    <w:p w14:paraId="52B8E941" w14:textId="6787065B" w:rsidR="009C6EC9" w:rsidRPr="009C6EC9" w:rsidRDefault="009C6EC9" w:rsidP="009C6EC9"/>
    <w:p w14:paraId="1AD952C9" w14:textId="07BD8AF1" w:rsidR="009C6EC9" w:rsidRPr="009C6EC9" w:rsidRDefault="009C6EC9" w:rsidP="009C6EC9"/>
    <w:p w14:paraId="1E499947" w14:textId="77777777" w:rsidR="009C6EC9" w:rsidRPr="009C6EC9" w:rsidRDefault="009C6EC9" w:rsidP="009C6EC9"/>
    <w:p w14:paraId="0889EB60" w14:textId="32C36CDC" w:rsidR="009C6EC9" w:rsidRPr="009C6EC9" w:rsidRDefault="009C6EC9" w:rsidP="009C6EC9"/>
    <w:p w14:paraId="2E17664B" w14:textId="7C75C171" w:rsidR="009C6EC9" w:rsidRPr="009C6EC9" w:rsidRDefault="00DF2316" w:rsidP="009C6EC9">
      <w:r>
        <w:t xml:space="preserve"> </w:t>
      </w:r>
    </w:p>
    <w:p w14:paraId="52BC095C" w14:textId="74540B99" w:rsidR="009C6EC9" w:rsidRPr="009C6EC9" w:rsidRDefault="009C6EC9" w:rsidP="009C6EC9"/>
    <w:p w14:paraId="12BFFE85" w14:textId="7C81DB20" w:rsidR="009C6EC9" w:rsidRPr="009C6EC9" w:rsidRDefault="009C6EC9" w:rsidP="009C6EC9"/>
    <w:p w14:paraId="6A93DD9A" w14:textId="40985DF4" w:rsidR="009C6EC9" w:rsidRPr="009C6EC9" w:rsidRDefault="009C6EC9" w:rsidP="009C6EC9"/>
    <w:p w14:paraId="45A93A02" w14:textId="286FAB68" w:rsidR="009C6EC9" w:rsidRPr="009C6EC9" w:rsidRDefault="009C6EC9" w:rsidP="009C6EC9"/>
    <w:p w14:paraId="08232922" w14:textId="70E541EB" w:rsidR="009C6EC9" w:rsidRPr="009C6EC9" w:rsidRDefault="009C6EC9" w:rsidP="009C6EC9"/>
    <w:p w14:paraId="47EDBEFD" w14:textId="0B15ADFB" w:rsidR="009C6EC9" w:rsidRPr="009C6EC9" w:rsidRDefault="009C6EC9" w:rsidP="009C6EC9"/>
    <w:p w14:paraId="06C4CE40" w14:textId="559A8465" w:rsidR="009C6EC9" w:rsidRPr="009C6EC9" w:rsidRDefault="009C6EC9" w:rsidP="009C6EC9"/>
    <w:p w14:paraId="472914AA" w14:textId="22D80C3F" w:rsidR="009C6EC9" w:rsidRPr="009C6EC9" w:rsidRDefault="009C6EC9" w:rsidP="009C6EC9"/>
    <w:p w14:paraId="0E0A8611" w14:textId="77777777" w:rsidR="009C6EC9" w:rsidRPr="009C6EC9" w:rsidRDefault="009C6EC9" w:rsidP="009C6EC9"/>
    <w:p w14:paraId="44C5F884" w14:textId="75B0997F" w:rsidR="009C6EC9" w:rsidRPr="009C6EC9" w:rsidRDefault="009C6EC9" w:rsidP="009C6EC9"/>
    <w:p w14:paraId="79DBBE96" w14:textId="04FB0363" w:rsidR="009C6EC9" w:rsidRPr="009C6EC9" w:rsidRDefault="009C6EC9" w:rsidP="009C6EC9"/>
    <w:p w14:paraId="7E2B6A23" w14:textId="7A130D3B" w:rsidR="009C6EC9" w:rsidRPr="009C6EC9" w:rsidRDefault="00813E03" w:rsidP="009C6EC9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DDD4D" wp14:editId="2700FF8F">
                <wp:simplePos x="0" y="0"/>
                <wp:positionH relativeFrom="column">
                  <wp:posOffset>-970005</wp:posOffset>
                </wp:positionH>
                <wp:positionV relativeFrom="paragraph">
                  <wp:posOffset>171141</wp:posOffset>
                </wp:positionV>
                <wp:extent cx="2504302" cy="5469925"/>
                <wp:effectExtent l="0" t="0" r="0" b="0"/>
                <wp:wrapNone/>
                <wp:docPr id="1688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302" cy="54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9690E" w14:textId="08C338E2" w:rsidR="006E3213" w:rsidRPr="003C1E1F" w:rsidRDefault="007D630B" w:rsidP="006E3213">
                            <w:pPr>
                              <w:rPr>
                                <w:rFonts w:ascii="Open Sans" w:eastAsia="Adobe Gothic Std B" w:hAnsi="Open Sans" w:cs="Open Sans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bookmarkStart w:id="0" w:name="_Hlk174970002"/>
                            <w:r w:rsidRPr="003C1E1F">
                              <w:rPr>
                                <w:rFonts w:ascii="Open Sans" w:eastAsia="Adobe Gothic Std B" w:hAnsi="Open Sans" w:cs="Open Sans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Contact Us</w:t>
                            </w:r>
                            <w:r w:rsidR="00391027" w:rsidRPr="003C1E1F">
                              <w:rPr>
                                <w:rFonts w:ascii="Open Sans" w:eastAsia="Adobe Gothic Std B" w:hAnsi="Open Sans" w:cs="Open Sans"/>
                                <w:b/>
                                <w:i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6303" w:rsidRPr="003C1E1F">
                              <w:rPr>
                                <w:rFonts w:ascii="Open Sans" w:eastAsia="Adobe Gothic Std B" w:hAnsi="Open Sans" w:cs="Open Sans"/>
                                <w:b/>
                                <w:i/>
                                <w:color w:val="FFFFFF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8CD54E4" w14:textId="64B85AD1" w:rsidR="00DA6C34" w:rsidRDefault="00DA6C34" w:rsidP="006E3213">
                            <w:pP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Call</w:t>
                            </w:r>
                          </w:p>
                          <w:p w14:paraId="7F8379EC" w14:textId="0F810089" w:rsidR="003F6303" w:rsidRPr="00766B34" w:rsidRDefault="003F6303" w:rsidP="006E3213">
                            <w:pP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</w:pPr>
                            <w:r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(401) 463-0202</w:t>
                            </w:r>
                          </w:p>
                          <w:p w14:paraId="72E9D0D7" w14:textId="77777777" w:rsidR="006E3213" w:rsidRPr="00766B34" w:rsidRDefault="006E3213" w:rsidP="006E3213">
                            <w:pP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0AE4427" w14:textId="62FE3DDE" w:rsidR="003C1E1F" w:rsidRDefault="007D630B" w:rsidP="006E3213">
                            <w:pPr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</w:rPr>
                            </w:pPr>
                            <w:r w:rsidRPr="00766B34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</w:rPr>
                              <w:t>Email</w:t>
                            </w:r>
                          </w:p>
                          <w:p w14:paraId="71E957F4" w14:textId="1A66C4A4" w:rsidR="00831570" w:rsidRPr="00766B34" w:rsidRDefault="00777299" w:rsidP="006E3213">
                            <w:pP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T</w:t>
                            </w:r>
                            <w:r w:rsidR="007D630B"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ech</w:t>
                            </w:r>
                            <w: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A</w:t>
                            </w:r>
                            <w:r w:rsidR="007D630B"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ccess@</w:t>
                            </w:r>
                            <w: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T</w:t>
                            </w:r>
                            <w:r w:rsidR="007D630B"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ech</w:t>
                            </w:r>
                            <w: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A</w:t>
                            </w:r>
                            <w:r w:rsidR="007D630B"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ccess-</w:t>
                            </w:r>
                            <w: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RI</w:t>
                            </w:r>
                            <w:r w:rsidR="007D630B"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.org</w:t>
                            </w:r>
                          </w:p>
                          <w:p w14:paraId="1013B517" w14:textId="77777777" w:rsidR="006E3213" w:rsidRPr="00766B34" w:rsidRDefault="006E3213" w:rsidP="006E3213">
                            <w:pP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98751D3" w14:textId="0B28B17A" w:rsidR="00DA6C34" w:rsidRDefault="007D630B" w:rsidP="006E3213">
                            <w:pPr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</w:rPr>
                            </w:pPr>
                            <w:r w:rsidRPr="00766B34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</w:rPr>
                              <w:t>Visit</w:t>
                            </w:r>
                          </w:p>
                          <w:p w14:paraId="1FE02A59" w14:textId="163C258D" w:rsidR="003F6303" w:rsidRPr="00766B34" w:rsidRDefault="007D630B" w:rsidP="006E3213">
                            <w:pPr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</w:pPr>
                            <w:r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www.</w:t>
                            </w:r>
                            <w:r w:rsidR="00B53321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T</w:t>
                            </w:r>
                            <w:r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ech</w:t>
                            </w:r>
                            <w:r w:rsidR="00B53321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A</w:t>
                            </w:r>
                            <w:r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ccess-</w:t>
                            </w:r>
                            <w:r w:rsidR="00B53321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RI</w:t>
                            </w:r>
                            <w:r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>.org</w:t>
                            </w:r>
                            <w:r w:rsidR="00831570"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925886" w:rsidRPr="00766B34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5A36880" w14:textId="77777777" w:rsidR="006E3213" w:rsidRPr="00766B34" w:rsidRDefault="006E3213" w:rsidP="006E3213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65718B7" w14:textId="1B3B6448" w:rsidR="006E3213" w:rsidRPr="00766B34" w:rsidRDefault="006E3213" w:rsidP="007D630B">
                            <w:pPr>
                              <w:pStyle w:val="NoSpacing"/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722F9B4" w14:textId="77777777" w:rsidR="006E3213" w:rsidRPr="00535143" w:rsidRDefault="006E3213" w:rsidP="008C27A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/>
                              </w:rPr>
                            </w:pPr>
                          </w:p>
                          <w:bookmarkEnd w:id="0"/>
                          <w:p w14:paraId="78A967C4" w14:textId="77777777" w:rsidR="00986B06" w:rsidRDefault="00986B06"/>
                          <w:p w14:paraId="69E17286" w14:textId="77777777" w:rsidR="00986B06" w:rsidRDefault="00986B06"/>
                          <w:p w14:paraId="56833064" w14:textId="77777777" w:rsidR="00A96401" w:rsidRDefault="00A96401"/>
                          <w:p w14:paraId="4A7AE089" w14:textId="77777777" w:rsidR="00813E03" w:rsidRDefault="00813E03"/>
                          <w:p w14:paraId="4808F4C7" w14:textId="5DE68D0E" w:rsidR="00FB1482" w:rsidRDefault="00FB1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DD4D" id="Text Box 74" o:spid="_x0000_s1028" type="#_x0000_t202" style="position:absolute;margin-left:-76.4pt;margin-top:13.5pt;width:197.2pt;height:4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" filled="f" stroked="f">
                <v:textbox>
                  <w:txbxContent>
                    <w:p w14:paraId="3349690E" w14:textId="08C338E2" w:rsidR="006E3213" w:rsidRPr="003C1E1F" w:rsidRDefault="007D630B" w:rsidP="006E3213">
                      <w:pPr>
                        <w:rPr>
                          <w:rFonts w:ascii="Open Sans" w:eastAsia="Adobe Gothic Std B" w:hAnsi="Open Sans" w:cs="Open Sans"/>
                          <w:b/>
                          <w:color w:val="FFFFFF"/>
                          <w:sz w:val="36"/>
                          <w:szCs w:val="36"/>
                        </w:rPr>
                      </w:pPr>
                      <w:bookmarkStart w:id="1" w:name="_Hlk174970002"/>
                      <w:r w:rsidRPr="003C1E1F">
                        <w:rPr>
                          <w:rFonts w:ascii="Open Sans" w:eastAsia="Adobe Gothic Std B" w:hAnsi="Open Sans" w:cs="Open Sans"/>
                          <w:b/>
                          <w:color w:val="FFFFFF"/>
                          <w:sz w:val="36"/>
                          <w:szCs w:val="36"/>
                        </w:rPr>
                        <w:t>Contact Us</w:t>
                      </w:r>
                      <w:r w:rsidR="00391027" w:rsidRPr="003C1E1F">
                        <w:rPr>
                          <w:rFonts w:ascii="Open Sans" w:eastAsia="Adobe Gothic Std B" w:hAnsi="Open Sans" w:cs="Open Sans"/>
                          <w:b/>
                          <w:i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3F6303" w:rsidRPr="003C1E1F">
                        <w:rPr>
                          <w:rFonts w:ascii="Open Sans" w:eastAsia="Adobe Gothic Std B" w:hAnsi="Open Sans" w:cs="Open Sans"/>
                          <w:b/>
                          <w:i/>
                          <w:color w:val="FFFFFF"/>
                          <w:sz w:val="36"/>
                          <w:szCs w:val="36"/>
                        </w:rPr>
                        <w:br/>
                      </w:r>
                    </w:p>
                    <w:p w14:paraId="58CD54E4" w14:textId="64B85AD1" w:rsidR="00DA6C34" w:rsidRDefault="00DA6C34" w:rsidP="006E3213">
                      <w:pP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Call</w:t>
                      </w:r>
                    </w:p>
                    <w:p w14:paraId="7F8379EC" w14:textId="0F810089" w:rsidR="003F6303" w:rsidRPr="00766B34" w:rsidRDefault="003F6303" w:rsidP="006E3213">
                      <w:pP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</w:pPr>
                      <w:r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(401) 463-0202</w:t>
                      </w:r>
                    </w:p>
                    <w:p w14:paraId="72E9D0D7" w14:textId="77777777" w:rsidR="006E3213" w:rsidRPr="00766B34" w:rsidRDefault="006E3213" w:rsidP="006E3213">
                      <w:pP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</w:pPr>
                    </w:p>
                    <w:p w14:paraId="50AE4427" w14:textId="62FE3DDE" w:rsidR="003C1E1F" w:rsidRDefault="007D630B" w:rsidP="006E3213">
                      <w:pPr>
                        <w:rPr>
                          <w:rFonts w:ascii="Open Sans" w:hAnsi="Open Sans" w:cs="Open Sans"/>
                          <w:bCs/>
                          <w:color w:val="FFFFFF" w:themeColor="background1"/>
                        </w:rPr>
                      </w:pPr>
                      <w:r w:rsidRPr="00766B34">
                        <w:rPr>
                          <w:rFonts w:ascii="Open Sans" w:hAnsi="Open Sans" w:cs="Open Sans"/>
                          <w:bCs/>
                          <w:color w:val="FFFFFF" w:themeColor="background1"/>
                        </w:rPr>
                        <w:t>Email</w:t>
                      </w:r>
                    </w:p>
                    <w:p w14:paraId="71E957F4" w14:textId="1A66C4A4" w:rsidR="00831570" w:rsidRPr="00766B34" w:rsidRDefault="00777299" w:rsidP="006E3213">
                      <w:pP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T</w:t>
                      </w:r>
                      <w:r w:rsidR="007D630B"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ech</w:t>
                      </w:r>
                      <w: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A</w:t>
                      </w:r>
                      <w:r w:rsidR="007D630B"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ccess@</w:t>
                      </w:r>
                      <w: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T</w:t>
                      </w:r>
                      <w:r w:rsidR="007D630B"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ech</w:t>
                      </w:r>
                      <w: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A</w:t>
                      </w:r>
                      <w:r w:rsidR="007D630B"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ccess-</w:t>
                      </w:r>
                      <w: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RI</w:t>
                      </w:r>
                      <w:r w:rsidR="007D630B"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.org</w:t>
                      </w:r>
                    </w:p>
                    <w:p w14:paraId="1013B517" w14:textId="77777777" w:rsidR="006E3213" w:rsidRPr="00766B34" w:rsidRDefault="006E3213" w:rsidP="006E3213">
                      <w:pP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</w:pPr>
                    </w:p>
                    <w:p w14:paraId="698751D3" w14:textId="0B28B17A" w:rsidR="00DA6C34" w:rsidRDefault="007D630B" w:rsidP="006E3213">
                      <w:pPr>
                        <w:rPr>
                          <w:rFonts w:ascii="Open Sans" w:hAnsi="Open Sans" w:cs="Open Sans"/>
                          <w:bCs/>
                          <w:color w:val="FFFFFF" w:themeColor="background1"/>
                        </w:rPr>
                      </w:pPr>
                      <w:r w:rsidRPr="00766B34">
                        <w:rPr>
                          <w:rFonts w:ascii="Open Sans" w:hAnsi="Open Sans" w:cs="Open Sans"/>
                          <w:bCs/>
                          <w:color w:val="FFFFFF" w:themeColor="background1"/>
                        </w:rPr>
                        <w:t>Visit</w:t>
                      </w:r>
                    </w:p>
                    <w:p w14:paraId="1FE02A59" w14:textId="163C258D" w:rsidR="003F6303" w:rsidRPr="00766B34" w:rsidRDefault="007D630B" w:rsidP="006E3213">
                      <w:pPr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</w:pPr>
                      <w:r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www.</w:t>
                      </w:r>
                      <w:r w:rsidR="00B53321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T</w:t>
                      </w:r>
                      <w:r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ech</w:t>
                      </w:r>
                      <w:r w:rsidR="00B53321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A</w:t>
                      </w:r>
                      <w:r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ccess-</w:t>
                      </w:r>
                      <w:r w:rsidR="00B53321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RI</w:t>
                      </w:r>
                      <w:r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>.org</w:t>
                      </w:r>
                      <w:r w:rsidR="00831570"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 xml:space="preserve"> </w:t>
                      </w:r>
                      <w:r w:rsidR="00925886" w:rsidRPr="00766B34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25A36880" w14:textId="77777777" w:rsidR="006E3213" w:rsidRPr="00766B34" w:rsidRDefault="006E3213" w:rsidP="006E3213">
                      <w:pPr>
                        <w:spacing w:line="360" w:lineRule="auto"/>
                        <w:rPr>
                          <w:rFonts w:ascii="Open Sans" w:hAnsi="Open Sans" w:cs="Open Sans"/>
                          <w:bCs/>
                          <w:color w:val="FFFFFF" w:themeColor="background1"/>
                        </w:rPr>
                      </w:pPr>
                    </w:p>
                    <w:p w14:paraId="565718B7" w14:textId="1B3B6448" w:rsidR="006E3213" w:rsidRPr="00766B34" w:rsidRDefault="006E3213" w:rsidP="007D630B">
                      <w:pPr>
                        <w:pStyle w:val="NoSpacing"/>
                        <w:rPr>
                          <w:rFonts w:ascii="Open Sans" w:hAnsi="Open Sans" w:cs="Open Sans"/>
                          <w:bCs/>
                          <w:color w:val="FFFFFF" w:themeColor="background1"/>
                        </w:rPr>
                      </w:pPr>
                    </w:p>
                    <w:p w14:paraId="2722F9B4" w14:textId="77777777" w:rsidR="006E3213" w:rsidRPr="00535143" w:rsidRDefault="006E3213" w:rsidP="008C27A4">
                      <w:pPr>
                        <w:jc w:val="center"/>
                        <w:rPr>
                          <w:rFonts w:ascii="Open Sans" w:hAnsi="Open Sans" w:cs="Open Sans"/>
                          <w:color w:val="FFFFFF"/>
                        </w:rPr>
                      </w:pPr>
                    </w:p>
                    <w:bookmarkEnd w:id="1"/>
                    <w:p w14:paraId="78A967C4" w14:textId="77777777" w:rsidR="00986B06" w:rsidRDefault="00986B06"/>
                    <w:p w14:paraId="69E17286" w14:textId="77777777" w:rsidR="00986B06" w:rsidRDefault="00986B06"/>
                    <w:p w14:paraId="56833064" w14:textId="77777777" w:rsidR="00A96401" w:rsidRDefault="00A96401"/>
                    <w:p w14:paraId="4A7AE089" w14:textId="77777777" w:rsidR="00813E03" w:rsidRDefault="00813E03"/>
                    <w:p w14:paraId="4808F4C7" w14:textId="5DE68D0E" w:rsidR="00FB1482" w:rsidRDefault="00FB1482"/>
                  </w:txbxContent>
                </v:textbox>
              </v:shape>
            </w:pict>
          </mc:Fallback>
        </mc:AlternateContent>
      </w:r>
    </w:p>
    <w:p w14:paraId="6293C569" w14:textId="060E4BCF" w:rsidR="009C6EC9" w:rsidRPr="009C6EC9" w:rsidRDefault="009C6EC9" w:rsidP="009C6EC9"/>
    <w:sectPr w:rsidR="009C6EC9" w:rsidRPr="009C6EC9" w:rsidSect="00C958F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A0786" w14:textId="77777777" w:rsidR="00B953F1" w:rsidRDefault="00B953F1" w:rsidP="00986B06">
      <w:r>
        <w:separator/>
      </w:r>
    </w:p>
  </w:endnote>
  <w:endnote w:type="continuationSeparator" w:id="0">
    <w:p w14:paraId="5F0AEDF2" w14:textId="77777777" w:rsidR="00B953F1" w:rsidRDefault="00B953F1" w:rsidP="0098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7F27A" w14:textId="77777777" w:rsidR="00B953F1" w:rsidRDefault="00B953F1" w:rsidP="00986B06">
      <w:r>
        <w:separator/>
      </w:r>
    </w:p>
  </w:footnote>
  <w:footnote w:type="continuationSeparator" w:id="0">
    <w:p w14:paraId="6DD91F0A" w14:textId="77777777" w:rsidR="00B953F1" w:rsidRDefault="00B953F1" w:rsidP="0098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71A"/>
    <w:multiLevelType w:val="hybridMultilevel"/>
    <w:tmpl w:val="FC0A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70B"/>
    <w:multiLevelType w:val="hybridMultilevel"/>
    <w:tmpl w:val="1D34B436"/>
    <w:lvl w:ilvl="0" w:tplc="47AE71FC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C960EEF"/>
    <w:multiLevelType w:val="hybridMultilevel"/>
    <w:tmpl w:val="544430D4"/>
    <w:lvl w:ilvl="0" w:tplc="52B2E5F4">
      <w:start w:val="1"/>
      <w:numFmt w:val="bullet"/>
      <w:lvlText w:val=""/>
      <w:lvlJc w:val="left"/>
      <w:pPr>
        <w:tabs>
          <w:tab w:val="num" w:pos="144"/>
        </w:tabs>
        <w:ind w:left="43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50D2"/>
    <w:multiLevelType w:val="hybridMultilevel"/>
    <w:tmpl w:val="8B4A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244F"/>
    <w:multiLevelType w:val="hybridMultilevel"/>
    <w:tmpl w:val="36A8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32DB8"/>
    <w:multiLevelType w:val="hybridMultilevel"/>
    <w:tmpl w:val="3B54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00CED"/>
    <w:multiLevelType w:val="multilevel"/>
    <w:tmpl w:val="544430D4"/>
    <w:lvl w:ilvl="0">
      <w:start w:val="1"/>
      <w:numFmt w:val="bullet"/>
      <w:lvlText w:val=""/>
      <w:lvlJc w:val="left"/>
      <w:pPr>
        <w:tabs>
          <w:tab w:val="num" w:pos="144"/>
        </w:tabs>
        <w:ind w:left="432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91457"/>
    <w:multiLevelType w:val="hybridMultilevel"/>
    <w:tmpl w:val="16CACC16"/>
    <w:lvl w:ilvl="0" w:tplc="47AE71FC">
      <w:start w:val="1"/>
      <w:numFmt w:val="bullet"/>
      <w:lvlText w:val=""/>
      <w:lvlJc w:val="left"/>
      <w:pPr>
        <w:tabs>
          <w:tab w:val="num" w:pos="144"/>
        </w:tabs>
        <w:ind w:left="43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43D84"/>
    <w:multiLevelType w:val="hybridMultilevel"/>
    <w:tmpl w:val="4994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0F72"/>
    <w:multiLevelType w:val="hybridMultilevel"/>
    <w:tmpl w:val="80AE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24F58"/>
    <w:multiLevelType w:val="hybridMultilevel"/>
    <w:tmpl w:val="27BE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422C1"/>
    <w:multiLevelType w:val="hybridMultilevel"/>
    <w:tmpl w:val="B2DE6842"/>
    <w:lvl w:ilvl="0" w:tplc="0784B51E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10E43"/>
    <w:multiLevelType w:val="hybridMultilevel"/>
    <w:tmpl w:val="C552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6486">
    <w:abstractNumId w:val="2"/>
  </w:num>
  <w:num w:numId="2" w16cid:durableId="1388140403">
    <w:abstractNumId w:val="6"/>
  </w:num>
  <w:num w:numId="3" w16cid:durableId="275525222">
    <w:abstractNumId w:val="1"/>
  </w:num>
  <w:num w:numId="4" w16cid:durableId="1298756325">
    <w:abstractNumId w:val="7"/>
  </w:num>
  <w:num w:numId="5" w16cid:durableId="558831523">
    <w:abstractNumId w:val="10"/>
  </w:num>
  <w:num w:numId="6" w16cid:durableId="2063282740">
    <w:abstractNumId w:val="4"/>
  </w:num>
  <w:num w:numId="7" w16cid:durableId="1020624111">
    <w:abstractNumId w:val="3"/>
  </w:num>
  <w:num w:numId="8" w16cid:durableId="983702128">
    <w:abstractNumId w:val="8"/>
  </w:num>
  <w:num w:numId="9" w16cid:durableId="1509951929">
    <w:abstractNumId w:val="5"/>
  </w:num>
  <w:num w:numId="10" w16cid:durableId="753475015">
    <w:abstractNumId w:val="0"/>
  </w:num>
  <w:num w:numId="11" w16cid:durableId="888299452">
    <w:abstractNumId w:val="11"/>
  </w:num>
  <w:num w:numId="12" w16cid:durableId="2059476735">
    <w:abstractNumId w:val="9"/>
  </w:num>
  <w:num w:numId="13" w16cid:durableId="931353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1B"/>
    <w:rsid w:val="0000341E"/>
    <w:rsid w:val="0001050A"/>
    <w:rsid w:val="00017BCD"/>
    <w:rsid w:val="00035D4B"/>
    <w:rsid w:val="000423BE"/>
    <w:rsid w:val="00046E57"/>
    <w:rsid w:val="00084735"/>
    <w:rsid w:val="00095ACB"/>
    <w:rsid w:val="000D6B12"/>
    <w:rsid w:val="00141E99"/>
    <w:rsid w:val="001532AB"/>
    <w:rsid w:val="00153A06"/>
    <w:rsid w:val="00156216"/>
    <w:rsid w:val="00164BE6"/>
    <w:rsid w:val="00177773"/>
    <w:rsid w:val="00192EB2"/>
    <w:rsid w:val="001C68C6"/>
    <w:rsid w:val="001D189F"/>
    <w:rsid w:val="001F412C"/>
    <w:rsid w:val="002231F2"/>
    <w:rsid w:val="00246026"/>
    <w:rsid w:val="002669DF"/>
    <w:rsid w:val="002C15DC"/>
    <w:rsid w:val="002C648F"/>
    <w:rsid w:val="002F20DC"/>
    <w:rsid w:val="00370758"/>
    <w:rsid w:val="0038606C"/>
    <w:rsid w:val="00391027"/>
    <w:rsid w:val="00392EBD"/>
    <w:rsid w:val="003B0B28"/>
    <w:rsid w:val="003C16D8"/>
    <w:rsid w:val="003C1E1F"/>
    <w:rsid w:val="003C328A"/>
    <w:rsid w:val="003D598C"/>
    <w:rsid w:val="003E4226"/>
    <w:rsid w:val="003F6303"/>
    <w:rsid w:val="0040121B"/>
    <w:rsid w:val="00410FD9"/>
    <w:rsid w:val="004270E8"/>
    <w:rsid w:val="00435B0D"/>
    <w:rsid w:val="00443463"/>
    <w:rsid w:val="00447F57"/>
    <w:rsid w:val="00490BD4"/>
    <w:rsid w:val="00494168"/>
    <w:rsid w:val="0049518E"/>
    <w:rsid w:val="00495778"/>
    <w:rsid w:val="004A16D1"/>
    <w:rsid w:val="004C07DD"/>
    <w:rsid w:val="004C0ECC"/>
    <w:rsid w:val="004C1D31"/>
    <w:rsid w:val="00535143"/>
    <w:rsid w:val="00535757"/>
    <w:rsid w:val="00543587"/>
    <w:rsid w:val="00555959"/>
    <w:rsid w:val="00584A18"/>
    <w:rsid w:val="00586186"/>
    <w:rsid w:val="005B78CE"/>
    <w:rsid w:val="005D427F"/>
    <w:rsid w:val="006165AD"/>
    <w:rsid w:val="00622A1D"/>
    <w:rsid w:val="006236B8"/>
    <w:rsid w:val="00660EBE"/>
    <w:rsid w:val="00663472"/>
    <w:rsid w:val="00671DF6"/>
    <w:rsid w:val="00694F4B"/>
    <w:rsid w:val="006A15B0"/>
    <w:rsid w:val="006B386A"/>
    <w:rsid w:val="006E3213"/>
    <w:rsid w:val="006F6A46"/>
    <w:rsid w:val="006F74E8"/>
    <w:rsid w:val="007421F0"/>
    <w:rsid w:val="0075342B"/>
    <w:rsid w:val="00766B34"/>
    <w:rsid w:val="00776A38"/>
    <w:rsid w:val="00777299"/>
    <w:rsid w:val="0078158D"/>
    <w:rsid w:val="0078162A"/>
    <w:rsid w:val="007945A7"/>
    <w:rsid w:val="007D630B"/>
    <w:rsid w:val="00813E03"/>
    <w:rsid w:val="00831570"/>
    <w:rsid w:val="00831751"/>
    <w:rsid w:val="008369B7"/>
    <w:rsid w:val="00883EBB"/>
    <w:rsid w:val="00886CC4"/>
    <w:rsid w:val="00894C12"/>
    <w:rsid w:val="008C27A4"/>
    <w:rsid w:val="008E3287"/>
    <w:rsid w:val="00912ED6"/>
    <w:rsid w:val="00925886"/>
    <w:rsid w:val="00942603"/>
    <w:rsid w:val="00967D1B"/>
    <w:rsid w:val="009841A3"/>
    <w:rsid w:val="00986B06"/>
    <w:rsid w:val="009877CC"/>
    <w:rsid w:val="009C6EC9"/>
    <w:rsid w:val="009F7369"/>
    <w:rsid w:val="009F7C65"/>
    <w:rsid w:val="00A05304"/>
    <w:rsid w:val="00A07D18"/>
    <w:rsid w:val="00A30FEC"/>
    <w:rsid w:val="00A420DB"/>
    <w:rsid w:val="00A43502"/>
    <w:rsid w:val="00A44209"/>
    <w:rsid w:val="00A838D0"/>
    <w:rsid w:val="00A96401"/>
    <w:rsid w:val="00AC5EF1"/>
    <w:rsid w:val="00AD6A50"/>
    <w:rsid w:val="00B16885"/>
    <w:rsid w:val="00B412E4"/>
    <w:rsid w:val="00B44C63"/>
    <w:rsid w:val="00B53321"/>
    <w:rsid w:val="00B67A02"/>
    <w:rsid w:val="00B87DE8"/>
    <w:rsid w:val="00B953F1"/>
    <w:rsid w:val="00BC13E4"/>
    <w:rsid w:val="00BC5FD9"/>
    <w:rsid w:val="00BC7550"/>
    <w:rsid w:val="00BE3DE8"/>
    <w:rsid w:val="00C03AD9"/>
    <w:rsid w:val="00C22B15"/>
    <w:rsid w:val="00C4329B"/>
    <w:rsid w:val="00C43799"/>
    <w:rsid w:val="00C652AA"/>
    <w:rsid w:val="00C84750"/>
    <w:rsid w:val="00C946C7"/>
    <w:rsid w:val="00C958FB"/>
    <w:rsid w:val="00CE429A"/>
    <w:rsid w:val="00CF6215"/>
    <w:rsid w:val="00D132CB"/>
    <w:rsid w:val="00D20DF0"/>
    <w:rsid w:val="00D303DB"/>
    <w:rsid w:val="00D52B44"/>
    <w:rsid w:val="00D8361F"/>
    <w:rsid w:val="00DA6C34"/>
    <w:rsid w:val="00DA75F8"/>
    <w:rsid w:val="00DA77F8"/>
    <w:rsid w:val="00DC0D54"/>
    <w:rsid w:val="00DC13BD"/>
    <w:rsid w:val="00DD5E57"/>
    <w:rsid w:val="00DF2316"/>
    <w:rsid w:val="00DF3495"/>
    <w:rsid w:val="00E019AE"/>
    <w:rsid w:val="00E12DE4"/>
    <w:rsid w:val="00E1704C"/>
    <w:rsid w:val="00E2100D"/>
    <w:rsid w:val="00E732B3"/>
    <w:rsid w:val="00E73BDB"/>
    <w:rsid w:val="00EA2FCF"/>
    <w:rsid w:val="00ED4B70"/>
    <w:rsid w:val="00ED6E6A"/>
    <w:rsid w:val="00F5172E"/>
    <w:rsid w:val="00FB1482"/>
    <w:rsid w:val="00FB4332"/>
    <w:rsid w:val="00FB600D"/>
    <w:rsid w:val="00FC3589"/>
    <w:rsid w:val="00FF136F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c9f" strokecolor="purple">
      <v:fill color="#c9f" rotate="t"/>
      <v:stroke color="purple"/>
      <o:colormru v:ext="edit" colors="#f7ad3f,#ec910a,#ff9"/>
    </o:shapedefaults>
    <o:shapelayout v:ext="edit">
      <o:idmap v:ext="edit" data="1"/>
    </o:shapelayout>
  </w:shapeDefaults>
  <w:doNotEmbedSmartTags/>
  <w:decimalSymbol w:val="."/>
  <w:listSeparator w:val=","/>
  <w14:docId w14:val="5A0C57FF"/>
  <w15:chartTrackingRefBased/>
  <w15:docId w15:val="{A8949D72-2C2C-4B51-9ABD-1A4B4192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A5"/>
    <w:rPr>
      <w:sz w:val="24"/>
      <w:szCs w:val="24"/>
    </w:rPr>
  </w:style>
  <w:style w:type="paragraph" w:styleId="Heading2">
    <w:name w:val="heading 2"/>
    <w:basedOn w:val="Normal"/>
    <w:next w:val="Normal"/>
    <w:qFormat/>
    <w:rsid w:val="00BC5F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E0FA5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Logo">
    <w:name w:val="Company Name / Logo"/>
    <w:basedOn w:val="Normal"/>
    <w:rsid w:val="00FE0FA5"/>
    <w:pPr>
      <w:spacing w:line="300" w:lineRule="atLeast"/>
      <w:jc w:val="center"/>
    </w:pPr>
    <w:rPr>
      <w:rFonts w:ascii="Helvetica" w:hAnsi="Helvetica"/>
      <w:color w:val="939598"/>
      <w:sz w:val="20"/>
    </w:rPr>
  </w:style>
  <w:style w:type="paragraph" w:customStyle="1" w:styleId="Address">
    <w:name w:val="Address"/>
    <w:basedOn w:val="Normal"/>
    <w:rsid w:val="00443463"/>
    <w:rPr>
      <w:rFonts w:ascii="Helvetica" w:hAnsi="Helvetica"/>
      <w:sz w:val="18"/>
    </w:rPr>
  </w:style>
  <w:style w:type="paragraph" w:customStyle="1" w:styleId="Caldays">
    <w:name w:val="Cal days"/>
    <w:basedOn w:val="Normal"/>
    <w:rsid w:val="00FE0FA5"/>
    <w:pPr>
      <w:jc w:val="center"/>
    </w:pPr>
    <w:rPr>
      <w:rFonts w:ascii="Helvetica" w:hAnsi="Helvetica"/>
      <w:color w:val="221F20"/>
      <w:sz w:val="20"/>
    </w:rPr>
  </w:style>
  <w:style w:type="paragraph" w:customStyle="1" w:styleId="Calmonths">
    <w:name w:val="Cal months"/>
    <w:basedOn w:val="Normal"/>
    <w:rsid w:val="00FE0FA5"/>
    <w:pPr>
      <w:framePr w:hSpace="180" w:wrap="around" w:vAnchor="text" w:hAnchor="margin" w:xAlign="right" w:y="422"/>
      <w:jc w:val="center"/>
    </w:pPr>
    <w:rPr>
      <w:rFonts w:ascii="Helvetica" w:hAnsi="Helvetica"/>
      <w:b/>
      <w:color w:val="221F20"/>
    </w:rPr>
  </w:style>
  <w:style w:type="paragraph" w:customStyle="1" w:styleId="Headline">
    <w:name w:val="Headline"/>
    <w:basedOn w:val="BasicParagraph"/>
    <w:rsid w:val="00443463"/>
    <w:rPr>
      <w:rFonts w:ascii="Arial" w:hAnsi="Arial"/>
      <w:b/>
      <w:color w:val="auto"/>
      <w:sz w:val="50"/>
      <w:szCs w:val="50"/>
    </w:rPr>
  </w:style>
  <w:style w:type="paragraph" w:customStyle="1" w:styleId="CompanyNameHere">
    <w:name w:val="Company Name Here"/>
    <w:basedOn w:val="BasicParagraph"/>
    <w:rsid w:val="00443463"/>
    <w:pPr>
      <w:tabs>
        <w:tab w:val="left" w:pos="140"/>
      </w:tabs>
      <w:jc w:val="center"/>
    </w:pPr>
    <w:rPr>
      <w:rFonts w:ascii="Arial" w:hAnsi="Arial"/>
      <w:b/>
      <w:caps/>
      <w:color w:val="231F20"/>
      <w:spacing w:val="10"/>
      <w:sz w:val="22"/>
      <w:szCs w:val="14"/>
    </w:rPr>
  </w:style>
  <w:style w:type="paragraph" w:customStyle="1" w:styleId="PullQuote">
    <w:name w:val="Pull Quote"/>
    <w:basedOn w:val="BasicParagraph"/>
    <w:rsid w:val="00443463"/>
    <w:pPr>
      <w:jc w:val="center"/>
    </w:pPr>
    <w:rPr>
      <w:rFonts w:ascii="Arial" w:hAnsi="Arial"/>
      <w:b/>
      <w:color w:val="FFFFFF"/>
      <w:szCs w:val="20"/>
    </w:rPr>
  </w:style>
  <w:style w:type="paragraph" w:customStyle="1" w:styleId="PhotoBox">
    <w:name w:val="Photo Box"/>
    <w:basedOn w:val="Normal"/>
    <w:rsid w:val="00443463"/>
    <w:pPr>
      <w:spacing w:line="240" w:lineRule="atLeast"/>
      <w:jc w:val="center"/>
    </w:pPr>
    <w:rPr>
      <w:rFonts w:ascii="Arial" w:hAnsi="Arial"/>
      <w:color w:val="000000"/>
      <w:sz w:val="22"/>
    </w:rPr>
  </w:style>
  <w:style w:type="paragraph" w:customStyle="1" w:styleId="BasicParagraph">
    <w:name w:val="[Basic Paragraph]"/>
    <w:basedOn w:val="Normal"/>
    <w:rsid w:val="00FE0F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emailaddresscom">
    <w:name w:val="email@address.com"/>
    <w:basedOn w:val="BasicParagraph"/>
    <w:rsid w:val="00FE0FA5"/>
    <w:rPr>
      <w:rFonts w:ascii="Helvetica" w:hAnsi="Helvetica"/>
      <w:b/>
      <w:color w:val="FFFFFF"/>
      <w:sz w:val="14"/>
      <w:szCs w:val="14"/>
    </w:rPr>
  </w:style>
  <w:style w:type="paragraph" w:customStyle="1" w:styleId="Paragraphtext">
    <w:name w:val="Paragraph text"/>
    <w:basedOn w:val="Normal"/>
    <w:rsid w:val="00443463"/>
    <w:pPr>
      <w:spacing w:line="240" w:lineRule="atLeast"/>
    </w:pPr>
    <w:rPr>
      <w:rFonts w:ascii="Arial" w:hAnsi="Arial"/>
      <w:color w:val="231F20"/>
      <w:sz w:val="20"/>
    </w:rPr>
  </w:style>
  <w:style w:type="paragraph" w:customStyle="1" w:styleId="Subhead">
    <w:name w:val="Subhead"/>
    <w:basedOn w:val="Normal"/>
    <w:rsid w:val="00443463"/>
    <w:pPr>
      <w:spacing w:after="120" w:line="300" w:lineRule="atLeast"/>
    </w:pPr>
    <w:rPr>
      <w:rFonts w:ascii="Arial" w:hAnsi="Arial"/>
      <w:b/>
      <w:color w:val="231F20"/>
      <w:sz w:val="28"/>
    </w:rPr>
  </w:style>
  <w:style w:type="paragraph" w:customStyle="1" w:styleId="Bullets">
    <w:name w:val="Bullets"/>
    <w:basedOn w:val="BasicParagraph"/>
    <w:rsid w:val="00443463"/>
    <w:pPr>
      <w:spacing w:line="220" w:lineRule="atLeast"/>
    </w:pPr>
    <w:rPr>
      <w:rFonts w:ascii="Arial" w:hAnsi="Arial"/>
      <w:color w:val="FFFFFF"/>
      <w:sz w:val="22"/>
    </w:rPr>
  </w:style>
  <w:style w:type="paragraph" w:customStyle="1" w:styleId="NoParagraphStyle">
    <w:name w:val="[No Paragraph Style]"/>
    <w:rsid w:val="004329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ListTitle">
    <w:name w:val="List Title"/>
    <w:basedOn w:val="Normal"/>
    <w:rsid w:val="00C958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231F20"/>
      <w:szCs w:val="20"/>
    </w:rPr>
  </w:style>
  <w:style w:type="paragraph" w:customStyle="1" w:styleId="InsertListHere">
    <w:name w:val="Insert List Here"/>
    <w:basedOn w:val="Normal"/>
    <w:link w:val="InsertListHereChar"/>
    <w:qFormat/>
    <w:rsid w:val="00443463"/>
    <w:pPr>
      <w:widowControl w:val="0"/>
      <w:autoSpaceDE w:val="0"/>
      <w:autoSpaceDN w:val="0"/>
      <w:adjustRightInd w:val="0"/>
      <w:spacing w:after="240" w:line="288" w:lineRule="auto"/>
      <w:textAlignment w:val="center"/>
    </w:pPr>
    <w:rPr>
      <w:rFonts w:ascii="Arial" w:hAnsi="Arial"/>
      <w:b/>
      <w:color w:val="000000"/>
      <w:szCs w:val="20"/>
    </w:rPr>
  </w:style>
  <w:style w:type="character" w:styleId="Hyperlink">
    <w:name w:val="Hyperlink"/>
    <w:rsid w:val="00C22B15"/>
    <w:rPr>
      <w:color w:val="0000FF"/>
      <w:u w:val="single"/>
    </w:rPr>
  </w:style>
  <w:style w:type="character" w:customStyle="1" w:styleId="InsertListHereChar">
    <w:name w:val="Insert List Here Char"/>
    <w:link w:val="InsertListHere"/>
    <w:rsid w:val="00443463"/>
    <w:rPr>
      <w:rFonts w:ascii="Arial" w:hAnsi="Arial"/>
      <w:b/>
      <w:color w:val="000000"/>
      <w:sz w:val="24"/>
    </w:rPr>
  </w:style>
  <w:style w:type="character" w:styleId="Strong">
    <w:name w:val="Strong"/>
    <w:qFormat/>
    <w:rsid w:val="00A05304"/>
    <w:rPr>
      <w:b/>
      <w:bCs/>
    </w:rPr>
  </w:style>
  <w:style w:type="paragraph" w:styleId="BalloonText">
    <w:name w:val="Balloon Text"/>
    <w:basedOn w:val="Normal"/>
    <w:semiHidden/>
    <w:rsid w:val="006A15B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E321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D630B"/>
    <w:rPr>
      <w:sz w:val="24"/>
      <w:szCs w:val="24"/>
    </w:rPr>
  </w:style>
  <w:style w:type="paragraph" w:styleId="Revision">
    <w:name w:val="Revision"/>
    <w:hidden/>
    <w:uiPriority w:val="99"/>
    <w:semiHidden/>
    <w:rsid w:val="00DA6C3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6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B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B0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53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250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TS010379460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TS010379460 (1)</Template>
  <TotalTime>159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</CharactersWithSpaces>
  <SharedDoc>false</SharedDoc>
  <HLinks>
    <vt:vector size="12" baseType="variant">
      <vt:variant>
        <vt:i4>65542</vt:i4>
      </vt:variant>
      <vt:variant>
        <vt:i4>3</vt:i4>
      </vt:variant>
      <vt:variant>
        <vt:i4>0</vt:i4>
      </vt:variant>
      <vt:variant>
        <vt:i4>5</vt:i4>
      </vt:variant>
      <vt:variant>
        <vt:lpwstr>http://www.techaccess-ri.org/</vt:lpwstr>
      </vt:variant>
      <vt:variant>
        <vt:lpwstr/>
      </vt:variant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mailto:techaccess@techaccess-ri.org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TechACCESS</dc:creator>
  <cp:keywords/>
  <dc:description/>
  <cp:lastModifiedBy>Bridget Fama</cp:lastModifiedBy>
  <cp:revision>28</cp:revision>
  <cp:lastPrinted>2014-01-13T15:55:00Z</cp:lastPrinted>
  <dcterms:created xsi:type="dcterms:W3CDTF">2024-08-26T13:44:00Z</dcterms:created>
  <dcterms:modified xsi:type="dcterms:W3CDTF">2024-08-29T20:17:00Z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TC103794609990</vt:lpwstr>
  </property>
</Properties>
</file>